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273" w:rsidRDefault="00AB4273" w:rsidP="00AB4273">
      <w:pPr>
        <w:rPr>
          <w:sz w:val="20"/>
          <w:szCs w:val="20"/>
        </w:rPr>
      </w:pPr>
      <w:r>
        <w:rPr>
          <w:b/>
          <w:bCs/>
          <w:noProof/>
          <w:sz w:val="20"/>
          <w:szCs w:val="20"/>
          <w:lang w:eastAsia="en-US"/>
        </w:rPr>
        <mc:AlternateContent>
          <mc:Choice Requires="wps">
            <w:drawing>
              <wp:anchor distT="0" distB="0" distL="114300" distR="114300" simplePos="0" relativeHeight="251673600" behindDoc="0" locked="0" layoutInCell="1" allowOverlap="1">
                <wp:simplePos x="0" y="0"/>
                <wp:positionH relativeFrom="column">
                  <wp:posOffset>5569585</wp:posOffset>
                </wp:positionH>
                <wp:positionV relativeFrom="paragraph">
                  <wp:posOffset>-276225</wp:posOffset>
                </wp:positionV>
                <wp:extent cx="942975" cy="676275"/>
                <wp:effectExtent l="0" t="0" r="28575" b="28575"/>
                <wp:wrapNone/>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676275"/>
                        </a:xfrm>
                        <a:prstGeom prst="rect">
                          <a:avLst/>
                        </a:prstGeom>
                        <a:solidFill>
                          <a:srgbClr val="FFFFFF"/>
                        </a:solidFill>
                        <a:ln w="9525">
                          <a:solidFill>
                            <a:srgbClr val="000000"/>
                          </a:solidFill>
                          <a:miter lim="800000"/>
                          <a:headEnd/>
                          <a:tailEnd/>
                        </a:ln>
                      </wps:spPr>
                      <wps:txbx>
                        <w:txbxContent>
                          <w:p w:rsidR="00AB4273" w:rsidRDefault="00AB4273" w:rsidP="00AB4273">
                            <w:r>
                              <w:rPr>
                                <w:noProof/>
                                <w:lang w:eastAsia="en-US"/>
                              </w:rPr>
                              <w:drawing>
                                <wp:inline distT="0" distB="0" distL="0" distR="0" wp14:anchorId="77F7A0E3" wp14:editId="71E42C75">
                                  <wp:extent cx="751205" cy="626004"/>
                                  <wp:effectExtent l="0" t="0" r="0" b="3175"/>
                                  <wp:docPr id="52" name="Picture 52" descr="http://tiwibzone.tiwib.netdna-cdn.com/images/guy-fawkes-ma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iwibzone.tiwib.netdna-cdn.com/images/guy-fawkes-mask.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51205" cy="626004"/>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8" o:spid="_x0000_s1026" type="#_x0000_t202" style="position:absolute;margin-left:438.55pt;margin-top:-21.75pt;width:74.25pt;height:53.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">
                <v:textbox>
                  <w:txbxContent>
                    <w:p w:rsidR="00AB4273" w:rsidRDefault="00AB4273" w:rsidP="00AB4273">
                      <w:r>
                        <w:rPr>
                          <w:noProof/>
                          <w:lang w:eastAsia="en-US"/>
                        </w:rPr>
                        <w:drawing>
                          <wp:inline distT="0" distB="0" distL="0" distR="0" wp14:anchorId="77F7A0E3" wp14:editId="71E42C75">
                            <wp:extent cx="751205" cy="626004"/>
                            <wp:effectExtent l="0" t="0" r="0" b="3175"/>
                            <wp:docPr id="52" name="Picture 52" descr="http://tiwibzone.tiwib.netdna-cdn.com/images/guy-fawkes-ma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iwibzone.tiwib.netdna-cdn.com/images/guy-fawkes-mask.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51205" cy="626004"/>
                                    </a:xfrm>
                                    <a:prstGeom prst="rect">
                                      <a:avLst/>
                                    </a:prstGeom>
                                    <a:noFill/>
                                    <a:ln>
                                      <a:noFill/>
                                    </a:ln>
                                  </pic:spPr>
                                </pic:pic>
                              </a:graphicData>
                            </a:graphic>
                          </wp:inline>
                        </w:drawing>
                      </w:r>
                    </w:p>
                  </w:txbxContent>
                </v:textbox>
              </v:shape>
            </w:pict>
          </mc:Fallback>
        </mc:AlternateContent>
      </w:r>
      <w:r>
        <w:rPr>
          <w:b/>
          <w:bCs/>
          <w:noProof/>
          <w:sz w:val="20"/>
          <w:szCs w:val="20"/>
          <w:lang w:eastAsia="en-US"/>
        </w:rPr>
        <mc:AlternateContent>
          <mc:Choice Requires="wps">
            <w:drawing>
              <wp:anchor distT="0" distB="0" distL="114300" distR="114300" simplePos="0" relativeHeight="251672576" behindDoc="0" locked="0" layoutInCell="1" allowOverlap="1">
                <wp:simplePos x="0" y="0"/>
                <wp:positionH relativeFrom="column">
                  <wp:posOffset>-1047750</wp:posOffset>
                </wp:positionH>
                <wp:positionV relativeFrom="paragraph">
                  <wp:posOffset>-161925</wp:posOffset>
                </wp:positionV>
                <wp:extent cx="942975" cy="676275"/>
                <wp:effectExtent l="0" t="0" r="28575" b="28575"/>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676275"/>
                        </a:xfrm>
                        <a:prstGeom prst="rect">
                          <a:avLst/>
                        </a:prstGeom>
                        <a:solidFill>
                          <a:srgbClr val="FFFFFF"/>
                        </a:solidFill>
                        <a:ln w="9525">
                          <a:solidFill>
                            <a:srgbClr val="000000"/>
                          </a:solidFill>
                          <a:miter lim="800000"/>
                          <a:headEnd/>
                          <a:tailEnd/>
                        </a:ln>
                      </wps:spPr>
                      <wps:txbx>
                        <w:txbxContent>
                          <w:p w:rsidR="00AB4273" w:rsidRDefault="00AB4273" w:rsidP="00AB4273">
                            <w:r>
                              <w:rPr>
                                <w:noProof/>
                                <w:lang w:eastAsia="en-US"/>
                              </w:rPr>
                              <w:drawing>
                                <wp:inline distT="0" distB="0" distL="0" distR="0" wp14:anchorId="303A7AB6" wp14:editId="4E8269CA">
                                  <wp:extent cx="751205" cy="626004"/>
                                  <wp:effectExtent l="0" t="0" r="0" b="3175"/>
                                  <wp:docPr id="50" name="Picture 50" descr="http://tiwibzone.tiwib.netdna-cdn.com/images/guy-fawkes-ma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iwibzone.tiwib.netdna-cdn.com/images/guy-fawkes-mask.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51205" cy="626004"/>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77" o:spid="_x0000_s1027" type="#_x0000_t202" style="position:absolute;margin-left:-82.5pt;margin-top:-12.75pt;width:74.25pt;height:53.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">
                <v:textbox>
                  <w:txbxContent>
                    <w:p w:rsidR="00AB4273" w:rsidRDefault="00AB4273" w:rsidP="00AB4273">
                      <w:r>
                        <w:rPr>
                          <w:noProof/>
                          <w:lang w:eastAsia="en-US"/>
                        </w:rPr>
                        <w:drawing>
                          <wp:inline distT="0" distB="0" distL="0" distR="0" wp14:anchorId="303A7AB6" wp14:editId="4E8269CA">
                            <wp:extent cx="751205" cy="626004"/>
                            <wp:effectExtent l="0" t="0" r="0" b="3175"/>
                            <wp:docPr id="50" name="Picture 50" descr="http://tiwibzone.tiwib.netdna-cdn.com/images/guy-fawkes-ma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iwibzone.tiwib.netdna-cdn.com/images/guy-fawkes-mask.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51205" cy="626004"/>
                                    </a:xfrm>
                                    <a:prstGeom prst="rect">
                                      <a:avLst/>
                                    </a:prstGeom>
                                    <a:noFill/>
                                    <a:ln>
                                      <a:noFill/>
                                    </a:ln>
                                  </pic:spPr>
                                </pic:pic>
                              </a:graphicData>
                            </a:graphic>
                          </wp:inline>
                        </w:drawing>
                      </w:r>
                    </w:p>
                  </w:txbxContent>
                </v:textbox>
              </v:shape>
            </w:pict>
          </mc:Fallback>
        </mc:AlternateContent>
      </w:r>
      <w:r>
        <w:rPr>
          <w:b/>
          <w:bCs/>
          <w:noProof/>
          <w:sz w:val="20"/>
          <w:szCs w:val="20"/>
          <w:lang w:eastAsia="en-US"/>
        </w:rPr>
        <mc:AlternateContent>
          <mc:Choice Requires="wps">
            <w:drawing>
              <wp:anchor distT="0" distB="0" distL="114300" distR="114300" simplePos="0" relativeHeight="251671552" behindDoc="0" locked="0" layoutInCell="1" allowOverlap="1">
                <wp:simplePos x="0" y="0"/>
                <wp:positionH relativeFrom="column">
                  <wp:posOffset>1571625</wp:posOffset>
                </wp:positionH>
                <wp:positionV relativeFrom="paragraph">
                  <wp:posOffset>-590550</wp:posOffset>
                </wp:positionV>
                <wp:extent cx="2238375" cy="514350"/>
                <wp:effectExtent l="0" t="0" r="28575" b="1905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514350"/>
                        </a:xfrm>
                        <a:prstGeom prst="rect">
                          <a:avLst/>
                        </a:prstGeom>
                        <a:solidFill>
                          <a:srgbClr val="FFFFFF"/>
                        </a:solidFill>
                        <a:ln w="9525">
                          <a:solidFill>
                            <a:srgbClr val="000000"/>
                          </a:solidFill>
                          <a:miter lim="800000"/>
                          <a:headEnd/>
                          <a:tailEnd/>
                        </a:ln>
                      </wps:spPr>
                      <wps:txbx>
                        <w:txbxContent>
                          <w:p w:rsidR="00AB4273" w:rsidRDefault="00AB4273" w:rsidP="00AB4273">
                            <w:r>
                              <w:t>Terrorism Simulation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3" o:spid="_x0000_s1028" type="#_x0000_t202" style="position:absolute;margin-left:123.75pt;margin-top:-46.5pt;width:176.25pt;height:4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">
                <v:textbox>
                  <w:txbxContent>
                    <w:p w:rsidR="00AB4273" w:rsidRDefault="00AB4273" w:rsidP="00AB4273">
                      <w:r>
                        <w:t>Terrorism Simulation</w:t>
                      </w:r>
                    </w:p>
                  </w:txbxContent>
                </v:textbox>
              </v:shape>
            </w:pict>
          </mc:Fallback>
        </mc:AlternateContent>
      </w:r>
      <w:r>
        <w:rPr>
          <w:b/>
          <w:bCs/>
          <w:sz w:val="20"/>
          <w:szCs w:val="20"/>
        </w:rPr>
        <w:t xml:space="preserve">1. Goal: </w:t>
      </w:r>
      <w:r w:rsidRPr="00CE7566">
        <w:rPr>
          <w:sz w:val="20"/>
          <w:szCs w:val="20"/>
        </w:rPr>
        <w:t xml:space="preserve">Each group will play the role of a specific nation. </w:t>
      </w:r>
      <w:r>
        <w:rPr>
          <w:sz w:val="20"/>
          <w:szCs w:val="20"/>
        </w:rPr>
        <w:t xml:space="preserve">To obtain an A for this simulation, your state must successfully accomplish the individual goal outlined for your nation or by a criteria established by the teacher based on topics discussed during the year. Each state has a different goal to accomplish. Keep in mind that your state’s goal could be the antithesis to another group’s desires. Groups will be graded based on a criteria used by the teacher. </w:t>
      </w:r>
    </w:p>
    <w:p w:rsidR="00AB4273" w:rsidRDefault="00AB4273" w:rsidP="00AB4273">
      <w:pPr>
        <w:rPr>
          <w:sz w:val="20"/>
          <w:szCs w:val="20"/>
        </w:rPr>
      </w:pPr>
    </w:p>
    <w:p w:rsidR="00AB4273" w:rsidRDefault="00AB4273" w:rsidP="00AB4273">
      <w:pPr>
        <w:rPr>
          <w:sz w:val="20"/>
          <w:szCs w:val="20"/>
        </w:rPr>
      </w:pPr>
      <w:r>
        <w:rPr>
          <w:b/>
          <w:bCs/>
          <w:sz w:val="20"/>
          <w:szCs w:val="20"/>
        </w:rPr>
        <w:t xml:space="preserve">2. United Nations Structure: </w:t>
      </w:r>
      <w:r>
        <w:rPr>
          <w:sz w:val="20"/>
          <w:szCs w:val="20"/>
        </w:rPr>
        <w:t xml:space="preserve">At the end of each round, groups will address the class UN about political issues and desires. Politics is </w:t>
      </w:r>
      <w:proofErr w:type="gramStart"/>
      <w:r>
        <w:rPr>
          <w:sz w:val="20"/>
          <w:szCs w:val="20"/>
        </w:rPr>
        <w:t>key</w:t>
      </w:r>
      <w:proofErr w:type="gramEnd"/>
      <w:r>
        <w:rPr>
          <w:sz w:val="20"/>
          <w:szCs w:val="20"/>
        </w:rPr>
        <w:t xml:space="preserve"> during this phase because this is an opportunity to appeal to other groups in a public forum.</w:t>
      </w:r>
    </w:p>
    <w:p w:rsidR="00AB4273" w:rsidRDefault="00AB4273" w:rsidP="00AB4273">
      <w:pPr>
        <w:rPr>
          <w:sz w:val="20"/>
          <w:szCs w:val="20"/>
        </w:rPr>
      </w:pPr>
      <w:r>
        <w:rPr>
          <w:sz w:val="20"/>
          <w:szCs w:val="20"/>
        </w:rPr>
        <w:t>.</w:t>
      </w:r>
    </w:p>
    <w:p w:rsidR="00AB4273" w:rsidRDefault="00AB4273" w:rsidP="00AB4273">
      <w:pPr>
        <w:rPr>
          <w:sz w:val="20"/>
          <w:szCs w:val="20"/>
        </w:rPr>
      </w:pPr>
      <w:r>
        <w:rPr>
          <w:noProof/>
          <w:lang w:eastAsia="en-US"/>
        </w:rPr>
        <mc:AlternateContent>
          <mc:Choice Requires="wps">
            <w:drawing>
              <wp:anchor distT="0" distB="0" distL="114300" distR="114300" simplePos="0" relativeHeight="251674624" behindDoc="0" locked="0" layoutInCell="1" allowOverlap="1">
                <wp:simplePos x="0" y="0"/>
                <wp:positionH relativeFrom="column">
                  <wp:posOffset>-964565</wp:posOffset>
                </wp:positionH>
                <wp:positionV relativeFrom="paragraph">
                  <wp:posOffset>499110</wp:posOffset>
                </wp:positionV>
                <wp:extent cx="859790" cy="1039495"/>
                <wp:effectExtent l="0" t="0" r="16510" b="2730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9790" cy="1039495"/>
                        </a:xfrm>
                        <a:prstGeom prst="rect">
                          <a:avLst/>
                        </a:prstGeom>
                        <a:solidFill>
                          <a:srgbClr val="FFFFFF"/>
                        </a:solidFill>
                        <a:ln w="9525">
                          <a:solidFill>
                            <a:srgbClr val="000000"/>
                          </a:solidFill>
                          <a:miter lim="800000"/>
                          <a:headEnd/>
                          <a:tailEnd/>
                        </a:ln>
                      </wps:spPr>
                      <wps:txbx>
                        <w:txbxContent>
                          <w:p w:rsidR="00AB4273" w:rsidRDefault="00AB4273" w:rsidP="00AB4273">
                            <w:r>
                              <w:t>Security Council has Veto Power</w:t>
                            </w:r>
                          </w:p>
                          <w:p w:rsidR="00AB4273" w:rsidRDefault="00AB4273" w:rsidP="00AB427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2" o:spid="_x0000_s1029" type="#_x0000_t202" style="position:absolute;margin-left:-75.95pt;margin-top:39.3pt;width:67.7pt;height:81.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">
                <v:textbox>
                  <w:txbxContent>
                    <w:p w:rsidR="00AB4273" w:rsidRDefault="00AB4273" w:rsidP="00AB4273">
                      <w:r>
                        <w:t>Security Council has Veto Power</w:t>
                      </w:r>
                    </w:p>
                    <w:p w:rsidR="00AB4273" w:rsidRDefault="00AB4273" w:rsidP="00AB4273"/>
                  </w:txbxContent>
                </v:textbox>
              </v:shape>
            </w:pict>
          </mc:Fallback>
        </mc:AlternateContent>
      </w:r>
      <w:r>
        <w:rPr>
          <w:sz w:val="20"/>
          <w:szCs w:val="20"/>
        </w:rPr>
        <w:t xml:space="preserve">Our UN will consist of three permanent member states. However, the total number of students in the UN will be five with veto power. Three of the students will be from the UN group (original three) while two will come from the remaining groups. The UN has a military and the ability to use that military to achieve peace. However, consent from all five members (students in UN) is necessary for such actions. </w:t>
      </w:r>
    </w:p>
    <w:p w:rsidR="00AB4273" w:rsidRDefault="00AB4273" w:rsidP="00AB4273">
      <w:pPr>
        <w:rPr>
          <w:sz w:val="20"/>
          <w:szCs w:val="20"/>
        </w:rPr>
      </w:pPr>
      <w:r>
        <w:rPr>
          <w:noProof/>
          <w:sz w:val="20"/>
          <w:szCs w:val="20"/>
          <w:lang w:eastAsia="en-US"/>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107950</wp:posOffset>
                </wp:positionV>
                <wp:extent cx="914400" cy="571500"/>
                <wp:effectExtent l="0" t="0" r="19050" b="1905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solidFill>
                          <a:srgbClr val="FFFFFF"/>
                        </a:solidFill>
                        <a:ln w="9525">
                          <a:solidFill>
                            <a:srgbClr val="000000"/>
                          </a:solidFill>
                          <a:miter lim="800000"/>
                          <a:headEnd/>
                          <a:tailEnd/>
                        </a:ln>
                      </wps:spPr>
                      <wps:txbx>
                        <w:txbxContent>
                          <w:p w:rsidR="00AB4273" w:rsidRDefault="00AB4273" w:rsidP="00AB4273">
                            <w:pPr>
                              <w:rPr>
                                <w:sz w:val="18"/>
                                <w:szCs w:val="18"/>
                              </w:rPr>
                            </w:pPr>
                            <w:r>
                              <w:rPr>
                                <w:sz w:val="18"/>
                                <w:szCs w:val="18"/>
                              </w:rPr>
                              <w:t>Group Ambassador</w:t>
                            </w:r>
                          </w:p>
                          <w:p w:rsidR="00AB4273" w:rsidRDefault="00AB4273" w:rsidP="00AB4273">
                            <w:pPr>
                              <w:rPr>
                                <w:sz w:val="18"/>
                                <w:szCs w:val="18"/>
                              </w:rPr>
                            </w:pPr>
                          </w:p>
                          <w:p w:rsidR="00AB4273" w:rsidRPr="00977C43" w:rsidRDefault="00AB4273" w:rsidP="00AB4273">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6" o:spid="_x0000_s1030" type="#_x0000_t202" style="position:absolute;margin-left:0;margin-top:8.5pt;width:1in;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">
                <v:textbox>
                  <w:txbxContent>
                    <w:p w:rsidR="00AB4273" w:rsidRDefault="00AB4273" w:rsidP="00AB4273">
                      <w:pPr>
                        <w:rPr>
                          <w:sz w:val="18"/>
                          <w:szCs w:val="18"/>
                        </w:rPr>
                      </w:pPr>
                      <w:r>
                        <w:rPr>
                          <w:sz w:val="18"/>
                          <w:szCs w:val="18"/>
                        </w:rPr>
                        <w:t>Group Ambassador</w:t>
                      </w:r>
                    </w:p>
                    <w:p w:rsidR="00AB4273" w:rsidRDefault="00AB4273" w:rsidP="00AB4273">
                      <w:pPr>
                        <w:rPr>
                          <w:sz w:val="18"/>
                          <w:szCs w:val="18"/>
                        </w:rPr>
                      </w:pPr>
                    </w:p>
                    <w:p w:rsidR="00AB4273" w:rsidRPr="00977C43" w:rsidRDefault="00AB4273" w:rsidP="00AB4273">
                      <w:pPr>
                        <w:rPr>
                          <w:sz w:val="18"/>
                          <w:szCs w:val="18"/>
                        </w:rPr>
                      </w:pPr>
                    </w:p>
                  </w:txbxContent>
                </v:textbox>
              </v:shape>
            </w:pict>
          </mc:Fallback>
        </mc:AlternateContent>
      </w:r>
      <w:r>
        <w:rPr>
          <w:noProof/>
          <w:sz w:val="20"/>
          <w:szCs w:val="20"/>
          <w:lang w:eastAsia="en-US"/>
        </w:rPr>
        <mc:AlternateContent>
          <mc:Choice Requires="wps">
            <w:drawing>
              <wp:anchor distT="0" distB="0" distL="114300" distR="114300" simplePos="0" relativeHeight="251660288" behindDoc="0" locked="0" layoutInCell="1" allowOverlap="1">
                <wp:simplePos x="0" y="0"/>
                <wp:positionH relativeFrom="column">
                  <wp:posOffset>1143000</wp:posOffset>
                </wp:positionH>
                <wp:positionV relativeFrom="paragraph">
                  <wp:posOffset>107950</wp:posOffset>
                </wp:positionV>
                <wp:extent cx="914400" cy="571500"/>
                <wp:effectExtent l="0" t="0" r="19050" b="19050"/>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solidFill>
                          <a:srgbClr val="FFFFFF"/>
                        </a:solidFill>
                        <a:ln w="9525">
                          <a:solidFill>
                            <a:srgbClr val="000000"/>
                          </a:solidFill>
                          <a:miter lim="800000"/>
                          <a:headEnd/>
                          <a:tailEnd/>
                        </a:ln>
                      </wps:spPr>
                      <wps:txbx>
                        <w:txbxContent>
                          <w:p w:rsidR="00AB4273" w:rsidRDefault="00AB4273" w:rsidP="00AB4273">
                            <w:pPr>
                              <w:rPr>
                                <w:sz w:val="18"/>
                                <w:szCs w:val="18"/>
                              </w:rPr>
                            </w:pPr>
                            <w:r>
                              <w:rPr>
                                <w:sz w:val="18"/>
                                <w:szCs w:val="18"/>
                              </w:rPr>
                              <w:t>Group Ambassador</w:t>
                            </w:r>
                          </w:p>
                          <w:p w:rsidR="00AB4273" w:rsidRPr="00977C43" w:rsidRDefault="00AB4273" w:rsidP="00AB4273">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1" o:spid="_x0000_s1031" type="#_x0000_t202" style="position:absolute;margin-left:90pt;margin-top:8.5pt;width:1in;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">
                <v:textbox>
                  <w:txbxContent>
                    <w:p w:rsidR="00AB4273" w:rsidRDefault="00AB4273" w:rsidP="00AB4273">
                      <w:pPr>
                        <w:rPr>
                          <w:sz w:val="18"/>
                          <w:szCs w:val="18"/>
                        </w:rPr>
                      </w:pPr>
                      <w:r>
                        <w:rPr>
                          <w:sz w:val="18"/>
                          <w:szCs w:val="18"/>
                        </w:rPr>
                        <w:t>Group Ambassador</w:t>
                      </w:r>
                    </w:p>
                    <w:p w:rsidR="00AB4273" w:rsidRPr="00977C43" w:rsidRDefault="00AB4273" w:rsidP="00AB4273">
                      <w:pPr>
                        <w:rPr>
                          <w:sz w:val="18"/>
                          <w:szCs w:val="18"/>
                        </w:rPr>
                      </w:pPr>
                    </w:p>
                  </w:txbxContent>
                </v:textbox>
              </v:shape>
            </w:pict>
          </mc:Fallback>
        </mc:AlternateContent>
      </w:r>
      <w:r>
        <w:rPr>
          <w:noProof/>
          <w:sz w:val="20"/>
          <w:szCs w:val="20"/>
          <w:lang w:eastAsia="en-US"/>
        </w:rPr>
        <mc:AlternateContent>
          <mc:Choice Requires="wps">
            <w:drawing>
              <wp:anchor distT="0" distB="0" distL="114300" distR="114300" simplePos="0" relativeHeight="251661312" behindDoc="0" locked="0" layoutInCell="1" allowOverlap="1">
                <wp:simplePos x="0" y="0"/>
                <wp:positionH relativeFrom="column">
                  <wp:posOffset>2286000</wp:posOffset>
                </wp:positionH>
                <wp:positionV relativeFrom="paragraph">
                  <wp:posOffset>107950</wp:posOffset>
                </wp:positionV>
                <wp:extent cx="914400" cy="571500"/>
                <wp:effectExtent l="0" t="0" r="19050" b="1905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solidFill>
                          <a:srgbClr val="FFFFFF"/>
                        </a:solidFill>
                        <a:ln w="9525">
                          <a:solidFill>
                            <a:srgbClr val="000000"/>
                          </a:solidFill>
                          <a:miter lim="800000"/>
                          <a:headEnd/>
                          <a:tailEnd/>
                        </a:ln>
                      </wps:spPr>
                      <wps:txbx>
                        <w:txbxContent>
                          <w:p w:rsidR="00AB4273" w:rsidRDefault="00AB4273" w:rsidP="00AB4273">
                            <w:pPr>
                              <w:rPr>
                                <w:sz w:val="18"/>
                                <w:szCs w:val="18"/>
                              </w:rPr>
                            </w:pPr>
                            <w:r>
                              <w:rPr>
                                <w:sz w:val="18"/>
                                <w:szCs w:val="18"/>
                              </w:rPr>
                              <w:t>Group Ambassador</w:t>
                            </w:r>
                          </w:p>
                          <w:p w:rsidR="00AB4273" w:rsidRPr="00977C43" w:rsidRDefault="00AB4273" w:rsidP="00AB4273">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0" o:spid="_x0000_s1032" type="#_x0000_t202" style="position:absolute;margin-left:180pt;margin-top:8.5pt;width:1in;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">
                <v:textbox>
                  <w:txbxContent>
                    <w:p w:rsidR="00AB4273" w:rsidRDefault="00AB4273" w:rsidP="00AB4273">
                      <w:pPr>
                        <w:rPr>
                          <w:sz w:val="18"/>
                          <w:szCs w:val="18"/>
                        </w:rPr>
                      </w:pPr>
                      <w:r>
                        <w:rPr>
                          <w:sz w:val="18"/>
                          <w:szCs w:val="18"/>
                        </w:rPr>
                        <w:t>Group Ambassador</w:t>
                      </w:r>
                    </w:p>
                    <w:p w:rsidR="00AB4273" w:rsidRPr="00977C43" w:rsidRDefault="00AB4273" w:rsidP="00AB4273">
                      <w:pPr>
                        <w:rPr>
                          <w:sz w:val="18"/>
                          <w:szCs w:val="18"/>
                        </w:rPr>
                      </w:pPr>
                    </w:p>
                  </w:txbxContent>
                </v:textbox>
              </v:shape>
            </w:pict>
          </mc:Fallback>
        </mc:AlternateContent>
      </w:r>
      <w:r>
        <w:rPr>
          <w:noProof/>
          <w:sz w:val="20"/>
          <w:szCs w:val="20"/>
          <w:lang w:eastAsia="en-US"/>
        </w:rPr>
        <mc:AlternateContent>
          <mc:Choice Requires="wps">
            <w:drawing>
              <wp:anchor distT="0" distB="0" distL="114300" distR="114300" simplePos="0" relativeHeight="251662336" behindDoc="0" locked="0" layoutInCell="1" allowOverlap="1">
                <wp:simplePos x="0" y="0"/>
                <wp:positionH relativeFrom="column">
                  <wp:posOffset>3429000</wp:posOffset>
                </wp:positionH>
                <wp:positionV relativeFrom="paragraph">
                  <wp:posOffset>107950</wp:posOffset>
                </wp:positionV>
                <wp:extent cx="914400" cy="571500"/>
                <wp:effectExtent l="0" t="0" r="19050" b="1905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solidFill>
                          <a:srgbClr val="FFFFFF"/>
                        </a:solidFill>
                        <a:ln w="9525">
                          <a:solidFill>
                            <a:srgbClr val="000000"/>
                          </a:solidFill>
                          <a:miter lim="800000"/>
                          <a:headEnd/>
                          <a:tailEnd/>
                        </a:ln>
                      </wps:spPr>
                      <wps:txbx>
                        <w:txbxContent>
                          <w:p w:rsidR="00AB4273" w:rsidRDefault="00AB4273" w:rsidP="00AB4273">
                            <w:pPr>
                              <w:rPr>
                                <w:sz w:val="18"/>
                                <w:szCs w:val="18"/>
                              </w:rPr>
                            </w:pPr>
                            <w:r>
                              <w:rPr>
                                <w:sz w:val="18"/>
                                <w:szCs w:val="18"/>
                              </w:rPr>
                              <w:t>Group Ambassador</w:t>
                            </w:r>
                          </w:p>
                          <w:p w:rsidR="00AB4273" w:rsidRPr="00977C43" w:rsidRDefault="00AB4273" w:rsidP="00AB4273">
                            <w:pPr>
                              <w:tabs>
                                <w:tab w:val="left" w:pos="540"/>
                              </w:tabs>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9" o:spid="_x0000_s1033" type="#_x0000_t202" style="position:absolute;margin-left:270pt;margin-top:8.5pt;width:1in;height: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">
                <v:textbox>
                  <w:txbxContent>
                    <w:p w:rsidR="00AB4273" w:rsidRDefault="00AB4273" w:rsidP="00AB4273">
                      <w:pPr>
                        <w:rPr>
                          <w:sz w:val="18"/>
                          <w:szCs w:val="18"/>
                        </w:rPr>
                      </w:pPr>
                      <w:r>
                        <w:rPr>
                          <w:sz w:val="18"/>
                          <w:szCs w:val="18"/>
                        </w:rPr>
                        <w:t>Group Ambassador</w:t>
                      </w:r>
                    </w:p>
                    <w:p w:rsidR="00AB4273" w:rsidRPr="00977C43" w:rsidRDefault="00AB4273" w:rsidP="00AB4273">
                      <w:pPr>
                        <w:tabs>
                          <w:tab w:val="left" w:pos="540"/>
                        </w:tabs>
                        <w:rPr>
                          <w:sz w:val="18"/>
                          <w:szCs w:val="18"/>
                        </w:rPr>
                      </w:pPr>
                    </w:p>
                  </w:txbxContent>
                </v:textbox>
              </v:shape>
            </w:pict>
          </mc:Fallback>
        </mc:AlternateContent>
      </w:r>
      <w:r>
        <w:rPr>
          <w:noProof/>
          <w:sz w:val="20"/>
          <w:szCs w:val="20"/>
          <w:lang w:eastAsia="en-US"/>
        </w:rPr>
        <mc:AlternateContent>
          <mc:Choice Requires="wps">
            <w:drawing>
              <wp:anchor distT="0" distB="0" distL="114300" distR="114300" simplePos="0" relativeHeight="251663360" behindDoc="0" locked="0" layoutInCell="1" allowOverlap="1">
                <wp:simplePos x="0" y="0"/>
                <wp:positionH relativeFrom="column">
                  <wp:posOffset>4572000</wp:posOffset>
                </wp:positionH>
                <wp:positionV relativeFrom="paragraph">
                  <wp:posOffset>107950</wp:posOffset>
                </wp:positionV>
                <wp:extent cx="914400" cy="571500"/>
                <wp:effectExtent l="0" t="0" r="19050" b="1905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solidFill>
                          <a:srgbClr val="FFFFFF"/>
                        </a:solidFill>
                        <a:ln w="9525">
                          <a:solidFill>
                            <a:srgbClr val="000000"/>
                          </a:solidFill>
                          <a:miter lim="800000"/>
                          <a:headEnd/>
                          <a:tailEnd/>
                        </a:ln>
                      </wps:spPr>
                      <wps:txbx>
                        <w:txbxContent>
                          <w:p w:rsidR="00AB4273" w:rsidRDefault="00AB4273" w:rsidP="00AB4273">
                            <w:pPr>
                              <w:rPr>
                                <w:sz w:val="18"/>
                                <w:szCs w:val="18"/>
                              </w:rPr>
                            </w:pPr>
                            <w:r>
                              <w:rPr>
                                <w:sz w:val="18"/>
                                <w:szCs w:val="18"/>
                              </w:rPr>
                              <w:t>Group Ambassador</w:t>
                            </w:r>
                          </w:p>
                          <w:p w:rsidR="00AB4273" w:rsidRPr="00977C43" w:rsidRDefault="00AB4273" w:rsidP="00AB4273">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8" o:spid="_x0000_s1034" type="#_x0000_t202" style="position:absolute;margin-left:5in;margin-top:8.5pt;width:1in;height: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">
                <v:textbox>
                  <w:txbxContent>
                    <w:p w:rsidR="00AB4273" w:rsidRDefault="00AB4273" w:rsidP="00AB4273">
                      <w:pPr>
                        <w:rPr>
                          <w:sz w:val="18"/>
                          <w:szCs w:val="18"/>
                        </w:rPr>
                      </w:pPr>
                      <w:r>
                        <w:rPr>
                          <w:sz w:val="18"/>
                          <w:szCs w:val="18"/>
                        </w:rPr>
                        <w:t>Group Ambassador</w:t>
                      </w:r>
                    </w:p>
                    <w:p w:rsidR="00AB4273" w:rsidRPr="00977C43" w:rsidRDefault="00AB4273" w:rsidP="00AB4273">
                      <w:pPr>
                        <w:rPr>
                          <w:sz w:val="18"/>
                          <w:szCs w:val="18"/>
                        </w:rPr>
                      </w:pPr>
                    </w:p>
                  </w:txbxContent>
                </v:textbox>
              </v:shape>
            </w:pict>
          </mc:Fallback>
        </mc:AlternateContent>
      </w:r>
    </w:p>
    <w:p w:rsidR="00AB4273" w:rsidRDefault="00AB4273" w:rsidP="00AB4273">
      <w:pPr>
        <w:rPr>
          <w:sz w:val="20"/>
          <w:szCs w:val="20"/>
        </w:rPr>
      </w:pPr>
    </w:p>
    <w:p w:rsidR="00AB4273" w:rsidRDefault="00AB4273" w:rsidP="00AB4273">
      <w:pPr>
        <w:rPr>
          <w:sz w:val="20"/>
          <w:szCs w:val="20"/>
        </w:rPr>
      </w:pPr>
    </w:p>
    <w:p w:rsidR="00AB4273" w:rsidRDefault="00AB4273" w:rsidP="00AB4273">
      <w:pPr>
        <w:rPr>
          <w:sz w:val="20"/>
          <w:szCs w:val="20"/>
        </w:rPr>
      </w:pPr>
    </w:p>
    <w:p w:rsidR="00AB4273" w:rsidRDefault="00AB4273" w:rsidP="00AB4273">
      <w:pPr>
        <w:rPr>
          <w:sz w:val="20"/>
          <w:szCs w:val="20"/>
        </w:rPr>
      </w:pPr>
    </w:p>
    <w:p w:rsidR="00AB4273" w:rsidRDefault="00AB4273" w:rsidP="00AB4273">
      <w:pPr>
        <w:rPr>
          <w:sz w:val="20"/>
          <w:szCs w:val="20"/>
        </w:rPr>
      </w:pPr>
      <w:r>
        <w:rPr>
          <w:noProof/>
          <w:sz w:val="20"/>
          <w:szCs w:val="20"/>
          <w:lang w:eastAsia="en-US"/>
        </w:rPr>
        <mc:AlternateContent>
          <mc:Choice Requires="wps">
            <w:drawing>
              <wp:anchor distT="0" distB="0" distL="114297" distR="114297" simplePos="0" relativeHeight="251670528" behindDoc="0" locked="0" layoutInCell="1" allowOverlap="1">
                <wp:simplePos x="0" y="0"/>
                <wp:positionH relativeFrom="column">
                  <wp:posOffset>5143499</wp:posOffset>
                </wp:positionH>
                <wp:positionV relativeFrom="paragraph">
                  <wp:posOffset>31750</wp:posOffset>
                </wp:positionV>
                <wp:extent cx="0" cy="127000"/>
                <wp:effectExtent l="0" t="0" r="19050" b="25400"/>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27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7" o:spid="_x0000_s1026" style="position:absolute;flip:y;z-index:25167052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405pt,2.5pt" to="40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"/>
            </w:pict>
          </mc:Fallback>
        </mc:AlternateContent>
      </w:r>
      <w:r>
        <w:rPr>
          <w:noProof/>
          <w:sz w:val="20"/>
          <w:szCs w:val="20"/>
          <w:lang w:eastAsia="en-US"/>
        </w:rPr>
        <mc:AlternateContent>
          <mc:Choice Requires="wps">
            <w:drawing>
              <wp:anchor distT="4294967293" distB="4294967293" distL="114297" distR="114297" simplePos="0" relativeHeight="251669504" behindDoc="0" locked="0" layoutInCell="1" allowOverlap="1">
                <wp:simplePos x="0" y="0"/>
                <wp:positionH relativeFrom="column">
                  <wp:posOffset>5029199</wp:posOffset>
                </wp:positionH>
                <wp:positionV relativeFrom="paragraph">
                  <wp:posOffset>31749</wp:posOffset>
                </wp:positionV>
                <wp:extent cx="0" cy="0"/>
                <wp:effectExtent l="0" t="0" r="0" b="0"/>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6" o:spid="_x0000_s1026" style="position:absolute;flip:x y;z-index:251669504;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396pt,2.5pt" to="39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"/>
            </w:pict>
          </mc:Fallback>
        </mc:AlternateContent>
      </w:r>
      <w:r>
        <w:rPr>
          <w:noProof/>
          <w:sz w:val="20"/>
          <w:szCs w:val="20"/>
          <w:lang w:eastAsia="en-US"/>
        </w:rPr>
        <mc:AlternateContent>
          <mc:Choice Requires="wps">
            <w:drawing>
              <wp:anchor distT="0" distB="0" distL="114297" distR="114297" simplePos="0" relativeHeight="251668480" behindDoc="0" locked="0" layoutInCell="1" allowOverlap="1">
                <wp:simplePos x="0" y="0"/>
                <wp:positionH relativeFrom="column">
                  <wp:posOffset>3657599</wp:posOffset>
                </wp:positionH>
                <wp:positionV relativeFrom="paragraph">
                  <wp:posOffset>31750</wp:posOffset>
                </wp:positionV>
                <wp:extent cx="0" cy="127000"/>
                <wp:effectExtent l="0" t="0" r="19050" b="25400"/>
                <wp:wrapNone/>
                <wp:docPr id="65"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27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5" o:spid="_x0000_s1026" style="position:absolute;flip:y;z-index:25166848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4in,2.5pt" to="4in,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"/>
            </w:pict>
          </mc:Fallback>
        </mc:AlternateContent>
      </w:r>
      <w:r>
        <w:rPr>
          <w:noProof/>
          <w:sz w:val="20"/>
          <w:szCs w:val="20"/>
          <w:lang w:eastAsia="en-US"/>
        </w:rPr>
        <mc:AlternateContent>
          <mc:Choice Requires="wps">
            <w:drawing>
              <wp:anchor distT="0" distB="0" distL="114297" distR="114297" simplePos="0" relativeHeight="251667456" behindDoc="0" locked="0" layoutInCell="1" allowOverlap="1">
                <wp:simplePos x="0" y="0"/>
                <wp:positionH relativeFrom="column">
                  <wp:posOffset>2857499</wp:posOffset>
                </wp:positionH>
                <wp:positionV relativeFrom="paragraph">
                  <wp:posOffset>31750</wp:posOffset>
                </wp:positionV>
                <wp:extent cx="0" cy="114300"/>
                <wp:effectExtent l="0" t="0" r="19050" b="19050"/>
                <wp:wrapNone/>
                <wp:docPr id="64" name="Straight Connector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4" o:spid="_x0000_s1026" style="position:absolute;flip:y;z-index:25166745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5pt,2.5pt" to="2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"/>
            </w:pict>
          </mc:Fallback>
        </mc:AlternateContent>
      </w:r>
      <w:r>
        <w:rPr>
          <w:noProof/>
          <w:sz w:val="20"/>
          <w:szCs w:val="20"/>
          <w:lang w:eastAsia="en-US"/>
        </w:rPr>
        <mc:AlternateContent>
          <mc:Choice Requires="wps">
            <w:drawing>
              <wp:anchor distT="0" distB="0" distL="114297" distR="114297" simplePos="0" relativeHeight="251666432" behindDoc="0" locked="0" layoutInCell="1" allowOverlap="1">
                <wp:simplePos x="0" y="0"/>
                <wp:positionH relativeFrom="column">
                  <wp:posOffset>457199</wp:posOffset>
                </wp:positionH>
                <wp:positionV relativeFrom="paragraph">
                  <wp:posOffset>31750</wp:posOffset>
                </wp:positionV>
                <wp:extent cx="0" cy="114300"/>
                <wp:effectExtent l="0" t="0" r="19050" b="1905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3" o:spid="_x0000_s1026" style="position:absolute;flip:y;z-index:25166643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6pt,2.5pt" to="36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"/>
            </w:pict>
          </mc:Fallback>
        </mc:AlternateContent>
      </w:r>
    </w:p>
    <w:p w:rsidR="00AB4273" w:rsidRDefault="00AB4273" w:rsidP="00AB4273">
      <w:pPr>
        <w:rPr>
          <w:sz w:val="20"/>
          <w:szCs w:val="20"/>
        </w:rPr>
      </w:pPr>
      <w:r>
        <w:rPr>
          <w:noProof/>
          <w:sz w:val="20"/>
          <w:szCs w:val="20"/>
          <w:lang w:eastAsia="en-US"/>
        </w:rPr>
        <mc:AlternateContent>
          <mc:Choice Requires="wps">
            <w:drawing>
              <wp:anchor distT="0" distB="0" distL="114300" distR="114300" simplePos="0" relativeHeight="251665408" behindDoc="0" locked="0" layoutInCell="1" allowOverlap="1">
                <wp:simplePos x="0" y="0"/>
                <wp:positionH relativeFrom="column">
                  <wp:posOffset>3657600</wp:posOffset>
                </wp:positionH>
                <wp:positionV relativeFrom="paragraph">
                  <wp:posOffset>0</wp:posOffset>
                </wp:positionV>
                <wp:extent cx="1485900" cy="12700"/>
                <wp:effectExtent l="0" t="0" r="19050" b="25400"/>
                <wp:wrapNone/>
                <wp:docPr id="62" name="Straight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12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2"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0" to="40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"/>
            </w:pict>
          </mc:Fallback>
        </mc:AlternateContent>
      </w:r>
      <w:r>
        <w:rPr>
          <w:noProof/>
          <w:sz w:val="20"/>
          <w:szCs w:val="20"/>
          <w:lang w:eastAsia="en-US"/>
        </w:rPr>
        <mc:AlternateContent>
          <mc:Choice Requires="wps">
            <w:drawing>
              <wp:anchor distT="4294967293" distB="4294967293" distL="114300" distR="114300" simplePos="0" relativeHeight="251664384" behindDoc="0" locked="0" layoutInCell="1" allowOverlap="1">
                <wp:simplePos x="0" y="0"/>
                <wp:positionH relativeFrom="column">
                  <wp:posOffset>457200</wp:posOffset>
                </wp:positionH>
                <wp:positionV relativeFrom="paragraph">
                  <wp:posOffset>-1</wp:posOffset>
                </wp:positionV>
                <wp:extent cx="2400300" cy="0"/>
                <wp:effectExtent l="0" t="0" r="19050" b="19050"/>
                <wp:wrapNone/>
                <wp:docPr id="61" name="Straight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1" o:spid="_x0000_s1026" style="position:absolute;z-index:2516643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6pt,0" to="2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155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"/>
            </w:pict>
          </mc:Fallback>
        </mc:AlternateContent>
      </w:r>
    </w:p>
    <w:p w:rsidR="00AB4273" w:rsidRDefault="00AB4273" w:rsidP="00AB4273">
      <w:pPr>
        <w:rPr>
          <w:sz w:val="20"/>
          <w:szCs w:val="20"/>
        </w:rPr>
      </w:pPr>
      <w:r>
        <w:rPr>
          <w:sz w:val="20"/>
          <w:szCs w:val="20"/>
        </w:rPr>
        <w:tab/>
      </w:r>
      <w:r>
        <w:rPr>
          <w:sz w:val="20"/>
          <w:szCs w:val="20"/>
        </w:rPr>
        <w:tab/>
        <w:t>Original 3</w:t>
      </w:r>
      <w:r>
        <w:rPr>
          <w:sz w:val="20"/>
          <w:szCs w:val="20"/>
        </w:rPr>
        <w:tab/>
      </w:r>
      <w:r>
        <w:rPr>
          <w:sz w:val="20"/>
          <w:szCs w:val="20"/>
        </w:rPr>
        <w:tab/>
      </w:r>
      <w:r>
        <w:rPr>
          <w:sz w:val="20"/>
          <w:szCs w:val="20"/>
        </w:rPr>
        <w:tab/>
      </w:r>
      <w:r>
        <w:rPr>
          <w:sz w:val="20"/>
          <w:szCs w:val="20"/>
        </w:rPr>
        <w:tab/>
      </w:r>
      <w:r>
        <w:rPr>
          <w:sz w:val="20"/>
          <w:szCs w:val="20"/>
        </w:rPr>
        <w:tab/>
      </w:r>
      <w:r>
        <w:rPr>
          <w:sz w:val="20"/>
          <w:szCs w:val="20"/>
        </w:rPr>
        <w:tab/>
        <w:t>Rotating Group 3 Rounds</w:t>
      </w:r>
    </w:p>
    <w:p w:rsidR="00AB4273" w:rsidRDefault="00AB4273" w:rsidP="00AB4273">
      <w:pPr>
        <w:rPr>
          <w:b/>
          <w:bCs/>
          <w:sz w:val="20"/>
          <w:szCs w:val="20"/>
        </w:rPr>
      </w:pPr>
      <w:r>
        <w:rPr>
          <w:b/>
          <w:bCs/>
          <w:sz w:val="20"/>
          <w:szCs w:val="20"/>
        </w:rPr>
        <w:t>UN Resolutions</w:t>
      </w:r>
    </w:p>
    <w:p w:rsidR="00AB4273" w:rsidRDefault="00AB4273" w:rsidP="00AB4273">
      <w:pPr>
        <w:rPr>
          <w:sz w:val="20"/>
          <w:szCs w:val="20"/>
        </w:rPr>
      </w:pPr>
      <w:r>
        <w:rPr>
          <w:sz w:val="20"/>
          <w:szCs w:val="20"/>
        </w:rPr>
        <w:t xml:space="preserve">The UN can vote on the following resolutions with a </w:t>
      </w:r>
      <w:smartTag w:uri="urn:schemas-microsoft-com:office:smarttags" w:element="time">
        <w:smartTagPr>
          <w:attr w:name="Hour" w:val="16"/>
          <w:attr w:name="Minute" w:val="57"/>
        </w:smartTagPr>
        <w:r>
          <w:rPr>
            <w:sz w:val="20"/>
            <w:szCs w:val="20"/>
          </w:rPr>
          <w:t>3 to 5</w:t>
        </w:r>
      </w:smartTag>
      <w:r>
        <w:rPr>
          <w:sz w:val="20"/>
          <w:szCs w:val="20"/>
        </w:rPr>
        <w:t xml:space="preserve"> vote for passing</w:t>
      </w:r>
    </w:p>
    <w:p w:rsidR="00AB4273" w:rsidRDefault="00AB4273" w:rsidP="00AB4273">
      <w:pPr>
        <w:numPr>
          <w:ilvl w:val="0"/>
          <w:numId w:val="1"/>
        </w:numPr>
        <w:rPr>
          <w:sz w:val="20"/>
          <w:szCs w:val="20"/>
        </w:rPr>
      </w:pPr>
      <w:r>
        <w:rPr>
          <w:sz w:val="20"/>
          <w:szCs w:val="20"/>
        </w:rPr>
        <w:t xml:space="preserve">Expansion: Dealing with guidelines for imperial states to follow as well as the victims of such actions. </w:t>
      </w:r>
    </w:p>
    <w:p w:rsidR="00AB4273" w:rsidRDefault="00AB4273" w:rsidP="00AB4273">
      <w:pPr>
        <w:numPr>
          <w:ilvl w:val="0"/>
          <w:numId w:val="1"/>
        </w:numPr>
        <w:rPr>
          <w:sz w:val="20"/>
          <w:szCs w:val="20"/>
        </w:rPr>
      </w:pPr>
      <w:r>
        <w:rPr>
          <w:sz w:val="20"/>
          <w:szCs w:val="20"/>
        </w:rPr>
        <w:t>Economic Sanctions: Such actions prevent trade with a desired state. For example, if sanctions are placed on group E, then other states are not allowed to trade with group E.</w:t>
      </w:r>
    </w:p>
    <w:p w:rsidR="00AB4273" w:rsidRDefault="00AB4273" w:rsidP="00AB4273">
      <w:pPr>
        <w:numPr>
          <w:ilvl w:val="0"/>
          <w:numId w:val="1"/>
        </w:numPr>
        <w:rPr>
          <w:sz w:val="20"/>
          <w:szCs w:val="20"/>
        </w:rPr>
      </w:pPr>
      <w:r>
        <w:rPr>
          <w:sz w:val="20"/>
          <w:szCs w:val="20"/>
        </w:rPr>
        <w:t xml:space="preserve">Genocide: The UN has a duty to respond to genocide. Responses can be use of military, protection for victims or initiating a cease-fire. </w:t>
      </w:r>
    </w:p>
    <w:p w:rsidR="00AB4273" w:rsidRDefault="00AB4273" w:rsidP="00AB4273">
      <w:pPr>
        <w:numPr>
          <w:ilvl w:val="0"/>
          <w:numId w:val="1"/>
        </w:numPr>
        <w:rPr>
          <w:sz w:val="20"/>
          <w:szCs w:val="20"/>
        </w:rPr>
      </w:pPr>
      <w:r>
        <w:rPr>
          <w:sz w:val="20"/>
          <w:szCs w:val="20"/>
        </w:rPr>
        <w:t xml:space="preserve">Government Stability: The UN can create temporary governments if a state is experiencing a power vacuum of some kind. </w:t>
      </w:r>
    </w:p>
    <w:p w:rsidR="00AB4273" w:rsidRDefault="00AB4273" w:rsidP="00AB4273">
      <w:pPr>
        <w:numPr>
          <w:ilvl w:val="0"/>
          <w:numId w:val="1"/>
        </w:numPr>
        <w:rPr>
          <w:sz w:val="20"/>
          <w:szCs w:val="20"/>
        </w:rPr>
      </w:pPr>
      <w:r>
        <w:rPr>
          <w:sz w:val="20"/>
          <w:szCs w:val="20"/>
        </w:rPr>
        <w:t xml:space="preserve">War and Aggression: The UN can request states to comply with created resolutions. However, compliance is not guaranteed. </w:t>
      </w:r>
    </w:p>
    <w:p w:rsidR="00AB4273" w:rsidRDefault="00AB4273" w:rsidP="00AB4273">
      <w:pPr>
        <w:numPr>
          <w:ilvl w:val="0"/>
          <w:numId w:val="1"/>
        </w:numPr>
        <w:rPr>
          <w:sz w:val="20"/>
          <w:szCs w:val="20"/>
        </w:rPr>
      </w:pPr>
      <w:r>
        <w:rPr>
          <w:sz w:val="20"/>
          <w:szCs w:val="20"/>
        </w:rPr>
        <w:t>Resolutions regarding any issue however, RESOLUTIONS MUST BE IN WRITING AND PRESENTED TO THE CLASS. THIS MEANS THE UN GROUP MUST DESIGN SUCH GUIDELINES.</w:t>
      </w:r>
    </w:p>
    <w:p w:rsidR="00AB4273" w:rsidRDefault="00AB4273" w:rsidP="00AB4273">
      <w:pPr>
        <w:rPr>
          <w:b/>
          <w:bCs/>
          <w:sz w:val="20"/>
          <w:szCs w:val="20"/>
        </w:rPr>
      </w:pPr>
    </w:p>
    <w:p w:rsidR="00AB4273" w:rsidRDefault="00AB4273" w:rsidP="00AB4273">
      <w:pPr>
        <w:rPr>
          <w:b/>
          <w:bCs/>
          <w:sz w:val="20"/>
          <w:szCs w:val="20"/>
        </w:rPr>
      </w:pPr>
      <w:r>
        <w:rPr>
          <w:b/>
          <w:bCs/>
          <w:sz w:val="20"/>
          <w:szCs w:val="20"/>
        </w:rPr>
        <w:t xml:space="preserve">3. Group Roles: </w:t>
      </w:r>
    </w:p>
    <w:p w:rsidR="00AB4273" w:rsidRDefault="00AB4273" w:rsidP="00AB4273">
      <w:pPr>
        <w:rPr>
          <w:sz w:val="20"/>
          <w:szCs w:val="20"/>
        </w:rPr>
      </w:pPr>
      <w:r>
        <w:rPr>
          <w:b/>
          <w:bCs/>
          <w:sz w:val="20"/>
          <w:szCs w:val="20"/>
        </w:rPr>
        <w:tab/>
      </w:r>
      <w:r w:rsidRPr="0067100A">
        <w:rPr>
          <w:sz w:val="20"/>
          <w:szCs w:val="20"/>
        </w:rPr>
        <w:t>A)</w:t>
      </w:r>
      <w:r>
        <w:rPr>
          <w:b/>
          <w:bCs/>
          <w:sz w:val="20"/>
          <w:szCs w:val="20"/>
        </w:rPr>
        <w:t xml:space="preserve"> </w:t>
      </w:r>
      <w:r>
        <w:rPr>
          <w:sz w:val="20"/>
          <w:szCs w:val="20"/>
        </w:rPr>
        <w:t xml:space="preserve">President: S/he is responsible for a state of the union speech at the end of every round. </w:t>
      </w:r>
    </w:p>
    <w:p w:rsidR="00AB4273" w:rsidRDefault="00AB4273" w:rsidP="00AB4273">
      <w:pPr>
        <w:rPr>
          <w:sz w:val="20"/>
          <w:szCs w:val="20"/>
        </w:rPr>
      </w:pPr>
      <w:r>
        <w:rPr>
          <w:sz w:val="20"/>
          <w:szCs w:val="20"/>
        </w:rPr>
        <w:tab/>
        <w:t>B) Group Ambassador: S/he is responsible for leaving the group to negotiate with other groups and voting in UN special session votes.</w:t>
      </w:r>
    </w:p>
    <w:p w:rsidR="00AB4273" w:rsidRDefault="00AB4273" w:rsidP="00AB4273">
      <w:pPr>
        <w:ind w:left="720"/>
        <w:rPr>
          <w:sz w:val="20"/>
          <w:szCs w:val="20"/>
        </w:rPr>
      </w:pPr>
      <w:r>
        <w:rPr>
          <w:sz w:val="20"/>
          <w:szCs w:val="20"/>
        </w:rPr>
        <w:t>C) Secretary of State: S/he is responsible for internal issues and submitting military sales as well as payment into health and food.</w:t>
      </w:r>
    </w:p>
    <w:p w:rsidR="00AB4273" w:rsidRDefault="00AB4273" w:rsidP="00AB4273">
      <w:pPr>
        <w:rPr>
          <w:sz w:val="20"/>
          <w:szCs w:val="20"/>
        </w:rPr>
      </w:pPr>
    </w:p>
    <w:p w:rsidR="00AB4273" w:rsidRDefault="00AB4273" w:rsidP="00AB4273">
      <w:pPr>
        <w:rPr>
          <w:b/>
          <w:bCs/>
          <w:sz w:val="20"/>
          <w:szCs w:val="20"/>
        </w:rPr>
      </w:pPr>
      <w:r>
        <w:rPr>
          <w:b/>
          <w:bCs/>
          <w:sz w:val="20"/>
          <w:szCs w:val="20"/>
        </w:rPr>
        <w:t>4. Where to Begin:</w:t>
      </w:r>
    </w:p>
    <w:p w:rsidR="00AB4273" w:rsidRDefault="00AB4273" w:rsidP="00AB4273">
      <w:pPr>
        <w:rPr>
          <w:sz w:val="20"/>
          <w:szCs w:val="20"/>
        </w:rPr>
      </w:pPr>
      <w:r>
        <w:rPr>
          <w:sz w:val="20"/>
          <w:szCs w:val="20"/>
        </w:rPr>
        <w:tab/>
        <w:t>A) Determine group roles</w:t>
      </w:r>
    </w:p>
    <w:p w:rsidR="00AB4273" w:rsidRDefault="00AB4273" w:rsidP="00AB4273">
      <w:pPr>
        <w:rPr>
          <w:sz w:val="20"/>
          <w:szCs w:val="20"/>
        </w:rPr>
      </w:pPr>
      <w:r>
        <w:rPr>
          <w:sz w:val="20"/>
          <w:szCs w:val="20"/>
        </w:rPr>
        <w:tab/>
        <w:t xml:space="preserve">B) Determine group objective and design a strategy for obtaining such goal. </w:t>
      </w:r>
    </w:p>
    <w:p w:rsidR="00AB4273" w:rsidRDefault="00AB4273" w:rsidP="00AB4273">
      <w:pPr>
        <w:rPr>
          <w:sz w:val="20"/>
          <w:szCs w:val="20"/>
        </w:rPr>
      </w:pPr>
      <w:r>
        <w:rPr>
          <w:sz w:val="20"/>
          <w:szCs w:val="20"/>
        </w:rPr>
        <w:tab/>
        <w:t>C) View other groups without getting up and be aware of group names.</w:t>
      </w:r>
    </w:p>
    <w:p w:rsidR="00AB4273" w:rsidRDefault="00AB4273" w:rsidP="00AB4273">
      <w:pPr>
        <w:rPr>
          <w:sz w:val="20"/>
          <w:szCs w:val="20"/>
        </w:rPr>
      </w:pPr>
    </w:p>
    <w:p w:rsidR="00AB4273" w:rsidRDefault="00AB4273" w:rsidP="00AB4273">
      <w:pPr>
        <w:rPr>
          <w:b/>
          <w:bCs/>
          <w:sz w:val="20"/>
          <w:szCs w:val="20"/>
        </w:rPr>
      </w:pPr>
      <w:r>
        <w:rPr>
          <w:b/>
          <w:bCs/>
          <w:sz w:val="20"/>
          <w:szCs w:val="20"/>
        </w:rPr>
        <w:t xml:space="preserve">5. Options </w:t>
      </w:r>
      <w:proofErr w:type="gramStart"/>
      <w:r>
        <w:rPr>
          <w:b/>
          <w:bCs/>
          <w:sz w:val="20"/>
          <w:szCs w:val="20"/>
        </w:rPr>
        <w:t>During</w:t>
      </w:r>
      <w:proofErr w:type="gramEnd"/>
      <w:r>
        <w:rPr>
          <w:b/>
          <w:bCs/>
          <w:sz w:val="20"/>
          <w:szCs w:val="20"/>
        </w:rPr>
        <w:t xml:space="preserve"> Rounds (MUST DO)</w:t>
      </w:r>
    </w:p>
    <w:p w:rsidR="00AB4273" w:rsidRDefault="00AB4273" w:rsidP="00AB4273">
      <w:pPr>
        <w:rPr>
          <w:sz w:val="20"/>
          <w:szCs w:val="20"/>
        </w:rPr>
      </w:pPr>
      <w:r>
        <w:rPr>
          <w:sz w:val="20"/>
          <w:szCs w:val="20"/>
        </w:rPr>
        <w:tab/>
        <w:t xml:space="preserve">A) Must allocate money for health and food. This is mandatory for every group. The Secretary of the State is responsible for this task. Such funds must be turned in to the accountants. Failure to do so will result in internal revolution and the sitting out of a round. </w:t>
      </w:r>
    </w:p>
    <w:p w:rsidR="00AB4273" w:rsidRDefault="00AB4273" w:rsidP="00AB4273">
      <w:pPr>
        <w:rPr>
          <w:sz w:val="20"/>
          <w:szCs w:val="20"/>
        </w:rPr>
      </w:pPr>
      <w:r>
        <w:rPr>
          <w:sz w:val="20"/>
          <w:szCs w:val="20"/>
        </w:rPr>
        <w:tab/>
        <w:t xml:space="preserve">B) How do groups make money? Signing treaties with other groups provides income. This is the job of the diplomat. S/he will negotiate with groups and turn in such documents to the secretary of state. Money will be paid when the next round begins. The president stays behind to negotiate with other groups. </w:t>
      </w:r>
    </w:p>
    <w:p w:rsidR="00AB4273" w:rsidRDefault="00AB4273" w:rsidP="00AB4273">
      <w:pPr>
        <w:rPr>
          <w:sz w:val="20"/>
          <w:szCs w:val="20"/>
        </w:rPr>
      </w:pPr>
      <w:r>
        <w:rPr>
          <w:sz w:val="20"/>
          <w:szCs w:val="20"/>
        </w:rPr>
        <w:tab/>
        <w:t>C) Create a state of the union speech at the end of the round</w:t>
      </w:r>
    </w:p>
    <w:p w:rsidR="00AB4273" w:rsidRDefault="00AB4273" w:rsidP="00AB4273">
      <w:pPr>
        <w:rPr>
          <w:sz w:val="20"/>
          <w:szCs w:val="20"/>
        </w:rPr>
      </w:pPr>
      <w:r>
        <w:rPr>
          <w:sz w:val="20"/>
          <w:szCs w:val="20"/>
        </w:rPr>
        <w:tab/>
        <w:t>D) Try to achieve your nation’s goal to get an A</w:t>
      </w:r>
    </w:p>
    <w:p w:rsidR="00AB4273" w:rsidRDefault="00AB4273" w:rsidP="00AB4273">
      <w:pPr>
        <w:ind w:left="720"/>
        <w:rPr>
          <w:b/>
          <w:sz w:val="20"/>
          <w:szCs w:val="20"/>
        </w:rPr>
      </w:pPr>
    </w:p>
    <w:p w:rsidR="00AB4273" w:rsidRDefault="00AB4273" w:rsidP="00AB4273">
      <w:pPr>
        <w:numPr>
          <w:ilvl w:val="0"/>
          <w:numId w:val="2"/>
        </w:numPr>
        <w:rPr>
          <w:b/>
          <w:sz w:val="20"/>
          <w:szCs w:val="20"/>
        </w:rPr>
      </w:pPr>
      <w:r>
        <w:rPr>
          <w:b/>
          <w:sz w:val="20"/>
          <w:szCs w:val="20"/>
        </w:rPr>
        <w:t>Additional Round Options</w:t>
      </w:r>
    </w:p>
    <w:p w:rsidR="00AB4273" w:rsidRDefault="00AB4273" w:rsidP="00AB4273">
      <w:pPr>
        <w:ind w:left="720"/>
        <w:rPr>
          <w:b/>
          <w:sz w:val="20"/>
          <w:szCs w:val="20"/>
        </w:rPr>
      </w:pPr>
    </w:p>
    <w:p w:rsidR="00AB4273" w:rsidRDefault="00AB4273" w:rsidP="00AB4273">
      <w:pPr>
        <w:ind w:left="720"/>
        <w:rPr>
          <w:sz w:val="20"/>
          <w:szCs w:val="20"/>
        </w:rPr>
      </w:pPr>
      <w:r>
        <w:rPr>
          <w:b/>
          <w:sz w:val="20"/>
          <w:szCs w:val="20"/>
        </w:rPr>
        <w:t>A</w:t>
      </w:r>
      <w:r w:rsidRPr="000F37AC">
        <w:rPr>
          <w:b/>
          <w:sz w:val="20"/>
          <w:szCs w:val="20"/>
        </w:rPr>
        <w:t>) Build up a military</w:t>
      </w:r>
      <w:r>
        <w:rPr>
          <w:b/>
          <w:sz w:val="20"/>
          <w:szCs w:val="20"/>
        </w:rPr>
        <w:t xml:space="preserve"> and </w:t>
      </w:r>
      <w:proofErr w:type="gramStart"/>
      <w:r>
        <w:rPr>
          <w:b/>
          <w:sz w:val="20"/>
          <w:szCs w:val="20"/>
        </w:rPr>
        <w:t>Using</w:t>
      </w:r>
      <w:proofErr w:type="gramEnd"/>
      <w:r>
        <w:rPr>
          <w:b/>
          <w:sz w:val="20"/>
          <w:szCs w:val="20"/>
        </w:rPr>
        <w:t xml:space="preserve"> it to Attack</w:t>
      </w:r>
      <w:r w:rsidRPr="000F37AC">
        <w:rPr>
          <w:b/>
          <w:sz w:val="20"/>
          <w:szCs w:val="20"/>
        </w:rPr>
        <w:t>:</w:t>
      </w:r>
      <w:r>
        <w:rPr>
          <w:sz w:val="20"/>
          <w:szCs w:val="20"/>
        </w:rPr>
        <w:t xml:space="preserve"> Military cards are distributed to groups paying 5.00/card. Oil must also be used every round by the attacking nation. Once a group obtains three cards a military can be used on any nation. Defeating a nation requires three military cards above the group being attacked. For example, pretend Group B attacks Group C. Both groups display their military cards. The attacking group must have three or more military cards to win. Once a nation is defeated, the victorious power can:</w:t>
      </w:r>
    </w:p>
    <w:p w:rsidR="00AB4273" w:rsidRDefault="00AB4273" w:rsidP="00AB4273">
      <w:pPr>
        <w:ind w:firstLine="1440"/>
        <w:rPr>
          <w:sz w:val="20"/>
          <w:szCs w:val="20"/>
        </w:rPr>
      </w:pPr>
      <w:r>
        <w:rPr>
          <w:sz w:val="20"/>
          <w:szCs w:val="20"/>
        </w:rPr>
        <w:t xml:space="preserve">*Install a fake government (all resources go to winning state but each round requires one  </w:t>
      </w:r>
      <w:r>
        <w:rPr>
          <w:sz w:val="20"/>
          <w:szCs w:val="20"/>
        </w:rPr>
        <w:tab/>
        <w:t>military card for occupation of a defeated state)</w:t>
      </w:r>
    </w:p>
    <w:p w:rsidR="00AB4273" w:rsidRDefault="00AB4273" w:rsidP="00AB4273">
      <w:pPr>
        <w:ind w:left="720"/>
        <w:rPr>
          <w:sz w:val="20"/>
          <w:szCs w:val="20"/>
        </w:rPr>
      </w:pPr>
      <w:r>
        <w:rPr>
          <w:sz w:val="20"/>
          <w:szCs w:val="20"/>
        </w:rPr>
        <w:tab/>
        <w:t>*Allow the defeated nation to remain in power (winning state gains nothing)</w:t>
      </w:r>
    </w:p>
    <w:p w:rsidR="00AB4273" w:rsidRDefault="00AB4273" w:rsidP="00AB4273">
      <w:pPr>
        <w:ind w:left="720"/>
        <w:rPr>
          <w:sz w:val="20"/>
          <w:szCs w:val="20"/>
        </w:rPr>
      </w:pPr>
      <w:r>
        <w:rPr>
          <w:sz w:val="20"/>
          <w:szCs w:val="20"/>
        </w:rPr>
        <w:tab/>
        <w:t>*Commit genocide (obtains all resources cost nothing)</w:t>
      </w:r>
    </w:p>
    <w:p w:rsidR="00AB4273" w:rsidRDefault="00AB4273" w:rsidP="00AB4273">
      <w:pPr>
        <w:ind w:left="720"/>
        <w:rPr>
          <w:sz w:val="20"/>
          <w:szCs w:val="20"/>
        </w:rPr>
      </w:pPr>
      <w:r>
        <w:rPr>
          <w:b/>
          <w:sz w:val="20"/>
          <w:szCs w:val="20"/>
        </w:rPr>
        <w:t>B</w:t>
      </w:r>
      <w:r w:rsidRPr="000F37AC">
        <w:rPr>
          <w:b/>
          <w:sz w:val="20"/>
          <w:szCs w:val="20"/>
        </w:rPr>
        <w:t>) Declare War or Invade for Conquest:</w:t>
      </w:r>
      <w:r>
        <w:rPr>
          <w:sz w:val="20"/>
          <w:szCs w:val="20"/>
        </w:rPr>
        <w:t xml:space="preserve"> Invasion has its pros and cons. To win, conquest may be necessary. In each round, groups can build military forces. When purchasing military units, groups will be given cards. If the nation your group is attacking has less cards than your group then the invasion is a success. At this point, your group will be faced with occupying the new state (cost involved), allow independence (what is the point of the invasion?) or commit genocide. Pick wisely as the UN is always watching. </w:t>
      </w:r>
      <w:r w:rsidRPr="00E71F11">
        <w:rPr>
          <w:b/>
          <w:sz w:val="20"/>
          <w:szCs w:val="20"/>
        </w:rPr>
        <w:t>5 oil cards are needed per attack.</w:t>
      </w:r>
      <w:r>
        <w:rPr>
          <w:sz w:val="20"/>
          <w:szCs w:val="20"/>
        </w:rPr>
        <w:t xml:space="preserve"> </w:t>
      </w:r>
    </w:p>
    <w:p w:rsidR="00AB4273" w:rsidRDefault="00AB4273" w:rsidP="00AB4273">
      <w:pPr>
        <w:ind w:left="720"/>
        <w:rPr>
          <w:sz w:val="20"/>
          <w:szCs w:val="20"/>
        </w:rPr>
      </w:pPr>
      <w:r>
        <w:rPr>
          <w:b/>
          <w:sz w:val="20"/>
          <w:szCs w:val="20"/>
        </w:rPr>
        <w:t>C</w:t>
      </w:r>
      <w:r w:rsidRPr="000F37AC">
        <w:rPr>
          <w:b/>
          <w:sz w:val="20"/>
          <w:szCs w:val="20"/>
        </w:rPr>
        <w:t>) Committing Genocide:</w:t>
      </w:r>
      <w:r>
        <w:rPr>
          <w:sz w:val="20"/>
          <w:szCs w:val="20"/>
        </w:rPr>
        <w:t xml:space="preserve"> when a state commits genocide, each step must be considered for the target population. This plan must be committed to paper. The outline must identify the group and method used for genocide. This decision must consider long term vs. short term methods. For example, forcing a group to be sterilized may or may not be genocide. Determine your loophole. </w:t>
      </w:r>
    </w:p>
    <w:p w:rsidR="00AB4273" w:rsidRDefault="00AB4273" w:rsidP="00AB4273">
      <w:pPr>
        <w:ind w:left="720"/>
        <w:rPr>
          <w:b/>
          <w:sz w:val="20"/>
          <w:szCs w:val="20"/>
        </w:rPr>
      </w:pPr>
      <w:r>
        <w:rPr>
          <w:b/>
          <w:sz w:val="20"/>
          <w:szCs w:val="20"/>
        </w:rPr>
        <w:t>D</w:t>
      </w:r>
      <w:r w:rsidRPr="000F37AC">
        <w:rPr>
          <w:b/>
          <w:sz w:val="20"/>
          <w:szCs w:val="20"/>
        </w:rPr>
        <w:t xml:space="preserve">) </w:t>
      </w:r>
      <w:smartTag w:uri="urn:schemas-microsoft-com:office:smarttags" w:element="place">
        <w:smartTag w:uri="urn:schemas-microsoft-com:office:smarttags" w:element="PlaceName">
          <w:r w:rsidRPr="000F37AC">
            <w:rPr>
              <w:b/>
              <w:sz w:val="20"/>
              <w:szCs w:val="20"/>
            </w:rPr>
            <w:t>Independent</w:t>
          </w:r>
        </w:smartTag>
        <w:r w:rsidRPr="000F37AC">
          <w:rPr>
            <w:b/>
            <w:sz w:val="20"/>
            <w:szCs w:val="20"/>
          </w:rPr>
          <w:t xml:space="preserve"> </w:t>
        </w:r>
        <w:smartTag w:uri="urn:schemas-microsoft-com:office:smarttags" w:element="PlaceType">
          <w:r w:rsidRPr="000F37AC">
            <w:rPr>
              <w:b/>
              <w:sz w:val="20"/>
              <w:szCs w:val="20"/>
            </w:rPr>
            <w:t>State</w:t>
          </w:r>
        </w:smartTag>
      </w:smartTag>
      <w:r w:rsidRPr="000F37AC">
        <w:rPr>
          <w:b/>
          <w:sz w:val="20"/>
          <w:szCs w:val="20"/>
        </w:rPr>
        <w:t xml:space="preserve">: </w:t>
      </w:r>
      <w:r w:rsidRPr="000F37AC">
        <w:rPr>
          <w:sz w:val="20"/>
          <w:szCs w:val="20"/>
        </w:rPr>
        <w:t xml:space="preserve">States declaring independence </w:t>
      </w:r>
      <w:r>
        <w:rPr>
          <w:sz w:val="20"/>
          <w:szCs w:val="20"/>
        </w:rPr>
        <w:t xml:space="preserve">must meet the requirements. The requirements include designing a national flag and obtaining a majority of the </w:t>
      </w:r>
      <w:proofErr w:type="spellStart"/>
      <w:r>
        <w:rPr>
          <w:sz w:val="20"/>
          <w:szCs w:val="20"/>
        </w:rPr>
        <w:t>states</w:t>
      </w:r>
      <w:proofErr w:type="spellEnd"/>
      <w:r>
        <w:rPr>
          <w:sz w:val="20"/>
          <w:szCs w:val="20"/>
        </w:rPr>
        <w:t xml:space="preserve"> approval and signing of independence sheet (5 out of 7 states must agree).</w:t>
      </w:r>
    </w:p>
    <w:p w:rsidR="00AB4273" w:rsidRDefault="00AB4273" w:rsidP="00AB4273">
      <w:pPr>
        <w:ind w:left="720"/>
        <w:rPr>
          <w:b/>
          <w:sz w:val="20"/>
          <w:szCs w:val="20"/>
        </w:rPr>
      </w:pPr>
    </w:p>
    <w:p w:rsidR="00AB4273" w:rsidRDefault="00AB4273" w:rsidP="00AB4273">
      <w:pPr>
        <w:numPr>
          <w:ilvl w:val="0"/>
          <w:numId w:val="2"/>
        </w:numPr>
        <w:rPr>
          <w:b/>
          <w:sz w:val="20"/>
          <w:szCs w:val="20"/>
        </w:rPr>
      </w:pPr>
      <w:r>
        <w:rPr>
          <w:b/>
          <w:sz w:val="20"/>
          <w:szCs w:val="20"/>
        </w:rPr>
        <w:t>Treaties and Money</w:t>
      </w:r>
    </w:p>
    <w:p w:rsidR="00AB4273" w:rsidRDefault="00AB4273" w:rsidP="00AB4273">
      <w:pPr>
        <w:numPr>
          <w:ilvl w:val="0"/>
          <w:numId w:val="3"/>
        </w:numPr>
        <w:rPr>
          <w:sz w:val="20"/>
          <w:szCs w:val="20"/>
        </w:rPr>
      </w:pPr>
      <w:r w:rsidRPr="007560C7">
        <w:rPr>
          <w:sz w:val="20"/>
          <w:szCs w:val="20"/>
        </w:rPr>
        <w:t>Each group needs to sign treaties in order to buy healt</w:t>
      </w:r>
      <w:r>
        <w:rPr>
          <w:sz w:val="20"/>
          <w:szCs w:val="20"/>
        </w:rPr>
        <w:t xml:space="preserve">h, food and/or military weapons. Health and food must be purchased every round for 1.00 each. Your group must secure a health and food card every round. </w:t>
      </w:r>
    </w:p>
    <w:p w:rsidR="00AB4273" w:rsidRDefault="00AB4273" w:rsidP="00AB4273">
      <w:pPr>
        <w:numPr>
          <w:ilvl w:val="0"/>
          <w:numId w:val="3"/>
        </w:numPr>
        <w:rPr>
          <w:sz w:val="20"/>
          <w:szCs w:val="20"/>
        </w:rPr>
      </w:pPr>
      <w:r>
        <w:rPr>
          <w:sz w:val="20"/>
          <w:szCs w:val="20"/>
        </w:rPr>
        <w:t xml:space="preserve">Oil: Oil must be purchased from Bravo for 2.00. However, oil can be traded in for 3.00. </w:t>
      </w:r>
    </w:p>
    <w:p w:rsidR="00AB4273" w:rsidRDefault="00AB4273" w:rsidP="00AB4273">
      <w:pPr>
        <w:ind w:left="1080"/>
        <w:rPr>
          <w:sz w:val="20"/>
          <w:szCs w:val="20"/>
        </w:rPr>
      </w:pPr>
    </w:p>
    <w:p w:rsidR="00AB4273" w:rsidRDefault="00AB4273" w:rsidP="00AB4273">
      <w:pPr>
        <w:ind w:left="1080"/>
        <w:rPr>
          <w:b/>
          <w:sz w:val="20"/>
          <w:szCs w:val="20"/>
        </w:rPr>
      </w:pPr>
      <w:r>
        <w:rPr>
          <w:b/>
          <w:sz w:val="20"/>
          <w:szCs w:val="20"/>
        </w:rPr>
        <w:t>8. Additional</w:t>
      </w:r>
    </w:p>
    <w:p w:rsidR="00AB4273" w:rsidRPr="002B6B3A" w:rsidRDefault="00AB4273" w:rsidP="00AB4273">
      <w:pPr>
        <w:ind w:left="1080"/>
        <w:rPr>
          <w:b/>
          <w:sz w:val="20"/>
          <w:szCs w:val="20"/>
        </w:rPr>
      </w:pPr>
      <w:r>
        <w:rPr>
          <w:sz w:val="20"/>
          <w:szCs w:val="20"/>
        </w:rPr>
        <w:t xml:space="preserve">A) Nukes can be purchased after two nations have been attacked. Nukes will cost 75.00 for 10. </w:t>
      </w:r>
      <w:r w:rsidRPr="002B6B3A">
        <w:rPr>
          <w:b/>
          <w:sz w:val="20"/>
          <w:szCs w:val="20"/>
        </w:rPr>
        <w:t xml:space="preserve">The use of 3 nukes by any nation or combination of nations during any portion of the game will result in a class failure. </w:t>
      </w:r>
    </w:p>
    <w:p w:rsidR="00AB4273" w:rsidRDefault="00AB4273" w:rsidP="00AB4273">
      <w:pPr>
        <w:ind w:left="1080"/>
        <w:rPr>
          <w:sz w:val="20"/>
          <w:szCs w:val="20"/>
        </w:rPr>
      </w:pPr>
      <w:r>
        <w:rPr>
          <w:sz w:val="20"/>
          <w:szCs w:val="20"/>
        </w:rPr>
        <w:t>B) Terrorism: Angry players can resort to terrorism. This person must notify the teacher of his/her intent discreetly. Note: Some may be designated to be terrorists early in the simulation.</w:t>
      </w:r>
    </w:p>
    <w:p w:rsidR="00AB4273" w:rsidRPr="00331145" w:rsidRDefault="00AB4273" w:rsidP="00AB4273">
      <w:pPr>
        <w:ind w:left="1080"/>
        <w:rPr>
          <w:sz w:val="20"/>
          <w:szCs w:val="20"/>
        </w:rPr>
      </w:pPr>
      <w:r>
        <w:rPr>
          <w:sz w:val="20"/>
          <w:szCs w:val="20"/>
        </w:rPr>
        <w:t xml:space="preserve">C) Nuclear Materials: Nuclear materials if collected could be used to make either a nuclear bomb or a dirty bomb. There are three components to making a nuclear bomb (uranium, rocket and atom split). However, uranium and atom split could be used to make a dirty bomb. </w:t>
      </w:r>
    </w:p>
    <w:p w:rsidR="0065591D" w:rsidRDefault="0065591D">
      <w:bookmarkStart w:id="0" w:name="_GoBack"/>
      <w:bookmarkEnd w:id="0"/>
    </w:p>
    <w:sectPr w:rsidR="006559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4F1BD2"/>
    <w:multiLevelType w:val="hybridMultilevel"/>
    <w:tmpl w:val="3F74B67E"/>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C3238AF"/>
    <w:multiLevelType w:val="hybridMultilevel"/>
    <w:tmpl w:val="433A7284"/>
    <w:lvl w:ilvl="0" w:tplc="BA6EBE8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7748514C"/>
    <w:multiLevelType w:val="hybridMultilevel"/>
    <w:tmpl w:val="CA5CD2F6"/>
    <w:lvl w:ilvl="0" w:tplc="00DE94D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273"/>
    <w:rsid w:val="0065591D"/>
    <w:rsid w:val="00AB42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time"/>
  <w:shapeDefaults>
    <o:shapedefaults v:ext="edit" spidmax="104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273"/>
    <w:pPr>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B4273"/>
    <w:rPr>
      <w:rFonts w:ascii="Tahoma" w:hAnsi="Tahoma" w:cs="Tahoma"/>
      <w:sz w:val="16"/>
      <w:szCs w:val="16"/>
    </w:rPr>
  </w:style>
  <w:style w:type="character" w:customStyle="1" w:styleId="BalloonTextChar">
    <w:name w:val="Balloon Text Char"/>
    <w:basedOn w:val="DefaultParagraphFont"/>
    <w:link w:val="BalloonText"/>
    <w:uiPriority w:val="99"/>
    <w:semiHidden/>
    <w:rsid w:val="00AB4273"/>
    <w:rPr>
      <w:rFonts w:ascii="Tahoma" w:eastAsia="SimSun"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273"/>
    <w:pPr>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B4273"/>
    <w:rPr>
      <w:rFonts w:ascii="Tahoma" w:hAnsi="Tahoma" w:cs="Tahoma"/>
      <w:sz w:val="16"/>
      <w:szCs w:val="16"/>
    </w:rPr>
  </w:style>
  <w:style w:type="character" w:customStyle="1" w:styleId="BalloonTextChar">
    <w:name w:val="Balloon Text Char"/>
    <w:basedOn w:val="DefaultParagraphFont"/>
    <w:link w:val="BalloonText"/>
    <w:uiPriority w:val="99"/>
    <w:semiHidden/>
    <w:rsid w:val="00AB4273"/>
    <w:rPr>
      <w:rFonts w:ascii="Tahoma" w:eastAsia="SimSu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955</Words>
  <Characters>5446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Ramon Quinones</dc:creator>
  <cp:lastModifiedBy>Ramon Quinones</cp:lastModifiedBy>
  <cp:revision>1</cp:revision>
  <dcterms:created xsi:type="dcterms:W3CDTF">2015-05-08T18:18:00Z</dcterms:created>
  <dcterms:modified xsi:type="dcterms:W3CDTF">2015-05-08T18:18:00Z</dcterms:modified>
</cp:coreProperties>
</file>